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510274074-N-2019 z dnia 16-12-2019 r. </w:t>
      </w:r>
    </w:p>
    <w:p w:rsidR="00815E51" w:rsidRPr="00815E51" w:rsidRDefault="00815E51" w:rsidP="00815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 Dróg Powiatowych w Sandomierzu z siedzibą w Samborcu: Dostawa soli drogowej wraz z transportem</w:t>
      </w: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UDZIELENIU ZAMÓWIENIA - Dostawy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obowiązkowe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zamówienia publicznego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przedmiotem ogłoszenia w Biuletynie Zamówień Publicznych:</w:t>
      </w: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Numer ogłoszenia: 622266-N-2019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o zmianie ogłoszenia zostało zamieszczone w Biuletynie Zamówień Publicznych:</w:t>
      </w: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 Dróg Powiatowych w Sandomierzu z siedzibą w Samborcu, Krajowy numer identyfikacyjny 83041399800000, ul. -  199, 27-650  Samborzec, woj. świętokrzyskie, państwo Polska, tel. 15 832 04 06, e-mail zdpsandom@poczta.onet.pl, faks 15 832 04 06. </w:t>
      </w: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http://zdpsan.samorzad.pl </w:t>
      </w: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</w:t>
      </w:r>
      <w:proofErr w:type="spellStart"/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>n.d</w:t>
      </w:r>
      <w:proofErr w:type="spellEnd"/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pod którym można uzyskać dostęp do narzędzi i urządzeń lub formatów plików, które nie są ogólnie dostępne: </w:t>
      </w: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>n.d</w:t>
      </w:r>
      <w:proofErr w:type="spellEnd"/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I.2) RODZAJ ZAMAWIAJĄCEGO:</w:t>
      </w: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Administracja samorządowa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Dostawa soli drogowej wraz z transportem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referencyjny</w:t>
      </w:r>
      <w:r w:rsidRPr="00815E5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dotyczy):</w:t>
      </w: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DT.26.11.2019.P-11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II.2) Rodzaj zamówienia:</w:t>
      </w: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Dostawy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II.3) Krótki opis przedmiotu zamówienia </w:t>
      </w:r>
      <w:r w:rsidRPr="00815E5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5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 w przypadku partnerstwa innowacyjnego - określenie zapotrzebowania na innowacyjny produkt, usługę lub roboty budowlane:</w:t>
      </w: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zakup soli drogowej o parametrach zgodnych z normą PN-88/C-84081/02 luzem z antyzbrylaczem w ilości 510 ton wraz z dostawą do miejsca składowania w Samborcu k/Sandomierza. Dostarczana sól powinna spełniać wymagania z zawartością: - chlorku sodowego min. 90%, - antyzbrylacza w ilości 40 mg/kg, - ziarnistość jednorodna o frakcji 1-6 </w:t>
      </w:r>
      <w:proofErr w:type="spellStart"/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>mm</w:t>
      </w:r>
      <w:proofErr w:type="spellEnd"/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II.4) Informacja o częściach zamówienia:</w:t>
      </w: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15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podzielone na części:</w:t>
      </w: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nie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II.5) Główny Kod CPV:</w:t>
      </w: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34927100-2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PROCEDURA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TRYB UDZIELENIA ZAMÓWIENIA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>Przetarg nieograniczony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Ogłoszenie dotyczy zakończenia dynamicznego systemu zakupów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Informacje dodatkowe: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UDZIELENIE ZAMÓWIENIA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7"/>
        <w:gridCol w:w="45"/>
      </w:tblGrid>
      <w:tr w:rsidR="00815E51" w:rsidRPr="00815E51" w:rsidTr="00815E51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15E51" w:rsidRPr="00815E51" w:rsidTr="00815E51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15E51" w:rsidRPr="00815E51" w:rsidTr="00815E5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5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IV.1) DATA UDZIELENIA ZAMÓWIENIA: </w:t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10/12/2019 </w:t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815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IV.2) Całkowita wartość zamówienia </w:t>
            </w:r>
          </w:p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5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118830.00 </w:t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815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PLN </w:t>
            </w:r>
          </w:p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5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IV.3) INFORMACJE O OFERTACH </w:t>
            </w:r>
          </w:p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Liczba otrzymanych ofert:  3 </w:t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tym: </w:t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małych i średnich przedsiębiorstw:  3 </w:t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innych państw członkowskich Unii Europejskiej:  0 </w:t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państw niebędących członkami Unii Europejskiej:  0 </w:t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ofert otrzymanych drogą elektroniczną:  0 </w:t>
            </w:r>
          </w:p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5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IV.4) LICZBA ODRZUCONYCH OFERT: </w:t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 </w:t>
            </w:r>
          </w:p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5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Zamówienie zostało udzielone wykonawcom wspólnie ubiegającym się o udzielenie: </w:t>
            </w:r>
          </w:p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Przedsiębiorstwo Produkcji Handlu Usług „ WOJTEX” Wojciech Pasich </w:t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Email wykonawcy: sprzedaz@soldrogowa.pl </w:t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pocztowy: ul. Junacka 25/2 </w:t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Kod pocztowy: 30-237 </w:t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Miejscowość: Kraków </w:t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Kraj/woj.: małopolskie </w:t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Wykonawca jest małym/średnim przedsiębiorcą: </w:t>
            </w:r>
          </w:p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członkowskiego Unii Europejskiej: </w:t>
            </w:r>
          </w:p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nie będącego członkiem Unii Europejskiej: </w:t>
            </w:r>
          </w:p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5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IV.6) INFORMACJA O CENIE WYBRANEJ OFERTY/ WARTOŚCI ZAWARTEJ UMOWY ORAZ O OFERTACH Z NAJNIŻSZĄ I NAJWYŻSZĄ CENĄ/KOSZTEM </w:t>
            </w:r>
          </w:p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5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Cena wybranej oferty/wartość umowy </w:t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129851.10 </w:t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najniższą ceną/kosztem 129851.10 </w:t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najwyższą ceną/kosztem 190699.20 </w:t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Waluta: PLN </w:t>
            </w:r>
          </w:p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5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IV.7) Informacje na temat podwykonawstwa </w:t>
            </w:r>
          </w:p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przewiduje powierzenie wykonania części zamówienia </w:t>
            </w: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podwykonawcy/podwykonawcom </w:t>
            </w:r>
          </w:p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5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Wartość lub procentowa część zamówienia, jaka zostanie powierzona podwykonawcy lub podwykonawcom: </w:t>
            </w:r>
          </w:p>
          <w:p w:rsidR="00815E51" w:rsidRPr="00815E51" w:rsidRDefault="00815E51" w:rsidP="00815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5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IV.8) Informacje dodatkowe: </w:t>
            </w:r>
          </w:p>
        </w:tc>
      </w:tr>
    </w:tbl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IV.9) UZASADNIENIE UDZIELENIA ZAMÓWIENIA W TRYBIE NEGOCJACJI BEZ OGŁOSZENIA, ZAMÓWIENIA Z WOLNEJ RĘKI ALBO ZAPYTANIA O CENĘ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IV.9.1) Podstawa prawna</w:t>
      </w: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prowadzone jest w trybie   na podstawie art.  ustawy </w:t>
      </w:r>
      <w:proofErr w:type="spellStart"/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IV.9.2) Uzasadnienie wyboru trybu </w:t>
      </w:r>
    </w:p>
    <w:p w:rsidR="00815E51" w:rsidRPr="00815E51" w:rsidRDefault="00815E51" w:rsidP="00815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podać uzasadnienie faktyczne i prawne wyboru trybu oraz wyjaśnić, dlaczego udzielenie zamówienia jest zgodne z przepisami. </w:t>
      </w:r>
    </w:p>
    <w:p w:rsidR="00C52789" w:rsidRDefault="00C52789"/>
    <w:sectPr w:rsidR="00C52789" w:rsidSect="00C527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815E51"/>
    <w:rsid w:val="00815E51"/>
    <w:rsid w:val="00C52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27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50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4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2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8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6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17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27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8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62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5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8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75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1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8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51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65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95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4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13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2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7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67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48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8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59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4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3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1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54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97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17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21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24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495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1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2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1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8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73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628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</dc:creator>
  <cp:lastModifiedBy>ZDP</cp:lastModifiedBy>
  <cp:revision>1</cp:revision>
  <dcterms:created xsi:type="dcterms:W3CDTF">2019-12-16T07:13:00Z</dcterms:created>
  <dcterms:modified xsi:type="dcterms:W3CDTF">2019-12-16T07:14:00Z</dcterms:modified>
</cp:coreProperties>
</file>